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C83A" w14:textId="77777777" w:rsidR="008839BF" w:rsidRPr="008839BF" w:rsidRDefault="008839BF" w:rsidP="008839BF">
      <w:pPr>
        <w:jc w:val="center"/>
        <w:rPr>
          <w:rFonts w:cs="B Titr"/>
          <w:rtl/>
          <w:lang w:bidi="fa-IR"/>
        </w:rPr>
      </w:pPr>
      <w:r w:rsidRPr="008839BF">
        <w:rPr>
          <w:rFonts w:cs="B Titr" w:hint="cs"/>
          <w:rtl/>
          <w:lang w:bidi="fa-IR"/>
        </w:rPr>
        <w:t xml:space="preserve">بسمه تعالی </w:t>
      </w:r>
    </w:p>
    <w:p w14:paraId="483764C9" w14:textId="77777777" w:rsidR="008839BF" w:rsidRPr="008839BF" w:rsidRDefault="008839BF" w:rsidP="008839BF">
      <w:pPr>
        <w:jc w:val="center"/>
        <w:rPr>
          <w:rFonts w:cs="B Titr"/>
          <w:rtl/>
          <w:lang w:bidi="fa-IR"/>
        </w:rPr>
      </w:pPr>
      <w:r w:rsidRPr="008839BF">
        <w:rPr>
          <w:rFonts w:cs="B Titr" w:hint="cs"/>
          <w:rtl/>
          <w:lang w:bidi="fa-IR"/>
        </w:rPr>
        <w:t xml:space="preserve">هیئت مدیره  موسسه خیره سرطان نور </w:t>
      </w:r>
    </w:p>
    <w:p w14:paraId="5D2122D5" w14:textId="5EDE632D" w:rsidR="008839BF" w:rsidRPr="008839BF" w:rsidRDefault="008839BF" w:rsidP="008839BF">
      <w:pPr>
        <w:jc w:val="center"/>
        <w:rPr>
          <w:rFonts w:cs="B Titr"/>
          <w:rtl/>
          <w:lang w:bidi="fa-IR"/>
        </w:rPr>
      </w:pPr>
      <w:r w:rsidRPr="008839BF">
        <w:rPr>
          <w:rFonts w:cs="B Titr" w:hint="cs"/>
          <w:rtl/>
          <w:lang w:bidi="fa-IR"/>
        </w:rPr>
        <w:t xml:space="preserve">حاج سالار جوکاتر :   مدیر مویسسه </w:t>
      </w:r>
    </w:p>
    <w:p w14:paraId="1F422A6E" w14:textId="35128AD7" w:rsidR="006914BF" w:rsidRPr="008839BF" w:rsidRDefault="008839BF" w:rsidP="008839BF">
      <w:pPr>
        <w:jc w:val="center"/>
        <w:rPr>
          <w:rFonts w:cs="B Titr" w:hint="cs"/>
          <w:lang w:bidi="fa-IR"/>
        </w:rPr>
      </w:pPr>
      <w:r w:rsidRPr="008839BF">
        <w:rPr>
          <w:rFonts w:cs="B Titr" w:hint="cs"/>
          <w:rtl/>
          <w:lang w:bidi="fa-IR"/>
        </w:rPr>
        <w:t xml:space="preserve">وفادار محرابی   :  معاون موسسه </w:t>
      </w:r>
    </w:p>
    <w:sectPr w:rsidR="006914BF" w:rsidRPr="00883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BF"/>
    <w:rsid w:val="006914BF"/>
    <w:rsid w:val="007D60DA"/>
    <w:rsid w:val="008839BF"/>
    <w:rsid w:val="00D0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C8C2"/>
  <w15:chartTrackingRefBased/>
  <w15:docId w15:val="{12A8954D-8BE5-4A44-8B4D-C1D182B9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9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9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9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9B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9B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9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9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9B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9B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RST-M-Rezaee</dc:creator>
  <cp:keywords/>
  <dc:description/>
  <cp:lastModifiedBy>RST-M-Rezaee</cp:lastModifiedBy>
  <cp:revision>2</cp:revision>
  <dcterms:created xsi:type="dcterms:W3CDTF">2026-05-19T09:02:00Z</dcterms:created>
  <dcterms:modified xsi:type="dcterms:W3CDTF">2026-05-19T09:05:00Z</dcterms:modified>
</cp:coreProperties>
</file>